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AA2" w:rsidRDefault="004B6030" w:rsidP="004B6030">
      <w:pPr>
        <w:bidi/>
        <w:jc w:val="center"/>
        <w:rPr>
          <w:rtl/>
          <w:lang w:bidi="ar-LB"/>
        </w:rPr>
      </w:pPr>
      <w:r>
        <w:rPr>
          <w:rFonts w:hint="cs"/>
          <w:rtl/>
          <w:lang w:bidi="ar-LB"/>
        </w:rPr>
        <w:t xml:space="preserve">باسمه تعالى </w:t>
      </w:r>
    </w:p>
    <w:p w:rsidR="004B6030" w:rsidRDefault="004B6030" w:rsidP="002C49AA">
      <w:pPr>
        <w:bidi/>
        <w:rPr>
          <w:rFonts w:ascii="Traditional Arabic" w:hAnsi="Traditional Arabic" w:cs="Traditional Arabic"/>
          <w:b/>
          <w:bCs/>
          <w:sz w:val="28"/>
          <w:szCs w:val="28"/>
          <w:rtl/>
          <w:lang w:bidi="ar-LB"/>
        </w:rPr>
      </w:pPr>
      <w:r w:rsidRPr="007E6E88">
        <w:rPr>
          <w:rFonts w:ascii="Traditional Arabic" w:hAnsi="Traditional Arabic" w:cs="Traditional Arabic"/>
          <w:b/>
          <w:bCs/>
          <w:sz w:val="28"/>
          <w:szCs w:val="28"/>
          <w:rtl/>
          <w:lang w:bidi="ar-LB"/>
        </w:rPr>
        <w:t>ملحق</w:t>
      </w:r>
      <w:r w:rsidRPr="007E6E88">
        <w:rPr>
          <w:rFonts w:hint="cs"/>
          <w:b/>
          <w:bCs/>
          <w:sz w:val="28"/>
          <w:szCs w:val="28"/>
          <w:rtl/>
          <w:lang w:bidi="ar-LB"/>
        </w:rPr>
        <w:t xml:space="preserve"> </w:t>
      </w:r>
      <w:r w:rsidRPr="007E6E88">
        <w:rPr>
          <w:rFonts w:ascii="Traditional Arabic" w:hAnsi="Traditional Arabic" w:cs="Traditional Arabic"/>
          <w:b/>
          <w:bCs/>
          <w:sz w:val="28"/>
          <w:szCs w:val="28"/>
          <w:rtl/>
          <w:lang w:bidi="ar-LB"/>
        </w:rPr>
        <w:t>مصطلحات</w:t>
      </w:r>
      <w:r w:rsidR="00A64F90" w:rsidRPr="007E6E88">
        <w:rPr>
          <w:rFonts w:ascii="Traditional Arabic" w:hAnsi="Traditional Arabic" w:cs="Traditional Arabic"/>
          <w:b/>
          <w:bCs/>
          <w:sz w:val="28"/>
          <w:szCs w:val="28"/>
          <w:rtl/>
          <w:lang w:bidi="ar-LB"/>
        </w:rPr>
        <w:t xml:space="preserve"> سياسية و اعلامية </w:t>
      </w:r>
      <w:r w:rsidRPr="007E6E88">
        <w:rPr>
          <w:rFonts w:ascii="Traditional Arabic" w:hAnsi="Traditional Arabic" w:cs="Traditional Arabic"/>
          <w:b/>
          <w:bCs/>
          <w:sz w:val="28"/>
          <w:szCs w:val="28"/>
          <w:rtl/>
          <w:lang w:bidi="ar-LB"/>
        </w:rPr>
        <w:t xml:space="preserve"> :</w:t>
      </w:r>
    </w:p>
    <w:p w:rsidR="000C475F" w:rsidRPr="005C02D3" w:rsidRDefault="000C475F" w:rsidP="000C475F">
      <w:pPr>
        <w:bidi/>
        <w:rPr>
          <w:rFonts w:ascii="Traditional Arabic" w:hAnsi="Traditional Arabic" w:cs="Traditional Arabic"/>
          <w:b/>
          <w:bCs/>
          <w:sz w:val="28"/>
          <w:szCs w:val="28"/>
          <w:lang w:bidi="ar-LB"/>
        </w:rPr>
      </w:pPr>
      <w:r w:rsidRPr="005C02D3">
        <w:rPr>
          <w:rFonts w:ascii="Traditional Arabic" w:hAnsi="Traditional Arabic" w:cs="Traditional Arabic"/>
          <w:b/>
          <w:bCs/>
          <w:sz w:val="28"/>
          <w:szCs w:val="28"/>
          <w:rtl/>
          <w:lang w:bidi="ar-LB"/>
        </w:rPr>
        <w:t xml:space="preserve">بي. كاست </w:t>
      </w:r>
      <w:proofErr w:type="spellStart"/>
      <w:r w:rsidRPr="005C02D3">
        <w:rPr>
          <w:rFonts w:ascii="Traditional Arabic" w:hAnsi="Traditional Arabic" w:cs="Traditional Arabic"/>
          <w:b/>
          <w:bCs/>
          <w:sz w:val="28"/>
          <w:szCs w:val="28"/>
          <w:lang w:bidi="ar-LB"/>
        </w:rPr>
        <w:t>p.cast</w:t>
      </w:r>
      <w:proofErr w:type="spellEnd"/>
    </w:p>
    <w:p w:rsidR="000C475F" w:rsidRPr="005C02D3" w:rsidRDefault="000C475F" w:rsidP="005C02D3">
      <w:pPr>
        <w:bidi/>
        <w:rPr>
          <w:rFonts w:ascii="Traditional Arabic" w:hAnsi="Traditional Arabic" w:cs="Traditional Arabic"/>
          <w:sz w:val="24"/>
          <w:szCs w:val="24"/>
          <w:rtl/>
          <w:lang w:bidi="ar-LB"/>
        </w:rPr>
      </w:pPr>
      <w:r w:rsidRPr="005C02D3">
        <w:rPr>
          <w:rFonts w:ascii="Traditional Arabic" w:hAnsi="Traditional Arabic" w:cs="Traditional Arabic"/>
          <w:sz w:val="28"/>
          <w:szCs w:val="28"/>
          <w:rtl/>
          <w:lang w:bidi="ar-LB"/>
        </w:rPr>
        <w:t>هو مجلس يتكون من مجموعة من ابرز العلماء والمستشارين العلميين والتكنولوجيين بحدود العشرين شخصية يقدمون  المشورة للرئيس الامريكي ونائبه , ويساعدوه على تشكيل السياسات واتخاذ القرارات في مختلف المجالات مثل العلوم والتكنولوجيا والابتكار ... وقد تم التوقيع عليه بصورة قانون رئاسي في عهد الرئيس السابق جورج بوش في 30 سبتمبر 2001 .</w:t>
      </w:r>
      <w:r w:rsidR="005C02D3" w:rsidRPr="005C02D3">
        <w:rPr>
          <w:rFonts w:ascii="Traditional Arabic" w:hAnsi="Traditional Arabic" w:cs="Traditional Arabic"/>
          <w:sz w:val="28"/>
          <w:szCs w:val="28"/>
          <w:rtl/>
          <w:lang w:bidi="ar-LB"/>
        </w:rPr>
        <w:t xml:space="preserve"> </w:t>
      </w:r>
      <w:r w:rsidR="005C02D3" w:rsidRPr="005C02D3">
        <w:rPr>
          <w:rFonts w:ascii="Traditional Arabic" w:hAnsi="Traditional Arabic" w:cs="Traditional Arabic"/>
          <w:sz w:val="24"/>
          <w:szCs w:val="24"/>
          <w:rtl/>
          <w:lang w:bidi="ar-LB"/>
        </w:rPr>
        <w:t xml:space="preserve">ومن أبرز أعضائه :  مدراء شركات الإنترنت </w:t>
      </w:r>
      <w:r w:rsidR="005C02D3" w:rsidRPr="005C02D3">
        <w:rPr>
          <w:rFonts w:ascii="Traditional Arabic" w:hAnsi="Traditional Arabic" w:cs="Traditional Arabic"/>
          <w:sz w:val="24"/>
          <w:szCs w:val="24"/>
          <w:lang w:bidi="ar-LB"/>
        </w:rPr>
        <w:t xml:space="preserve">Google  </w:t>
      </w:r>
      <w:r w:rsidR="005C02D3" w:rsidRPr="005C02D3">
        <w:rPr>
          <w:rFonts w:ascii="Traditional Arabic" w:hAnsi="Traditional Arabic" w:cs="Traditional Arabic"/>
          <w:sz w:val="24"/>
          <w:szCs w:val="24"/>
          <w:rtl/>
          <w:lang w:bidi="ar-LB"/>
        </w:rPr>
        <w:t xml:space="preserve"> والبريد الالكتروني ـ </w:t>
      </w:r>
      <w:r w:rsidR="005C02D3" w:rsidRPr="005C02D3">
        <w:rPr>
          <w:rFonts w:ascii="Traditional Arabic" w:hAnsi="Traditional Arabic" w:cs="Traditional Arabic"/>
          <w:sz w:val="24"/>
          <w:szCs w:val="24"/>
          <w:lang w:bidi="ar-LB"/>
        </w:rPr>
        <w:t xml:space="preserve"> Hot mail Gmail </w:t>
      </w:r>
      <w:r w:rsidR="005C02D3" w:rsidRPr="005C02D3">
        <w:rPr>
          <w:rFonts w:ascii="Traditional Arabic" w:hAnsi="Traditional Arabic" w:cs="Traditional Arabic"/>
          <w:sz w:val="24"/>
          <w:szCs w:val="24"/>
          <w:rtl/>
          <w:lang w:bidi="ar-LB"/>
        </w:rPr>
        <w:t xml:space="preserve">ـ ومدراء مواقع التواصل الاجتماعي ـ </w:t>
      </w:r>
      <w:r w:rsidR="005C02D3" w:rsidRPr="005C02D3">
        <w:rPr>
          <w:rFonts w:ascii="Traditional Arabic" w:hAnsi="Traditional Arabic" w:cs="Traditional Arabic"/>
          <w:sz w:val="24"/>
          <w:szCs w:val="24"/>
          <w:lang w:bidi="ar-LB"/>
        </w:rPr>
        <w:t xml:space="preserve"> </w:t>
      </w:r>
      <w:r w:rsidR="005C02D3" w:rsidRPr="005C02D3">
        <w:rPr>
          <w:rFonts w:ascii="Traditional Arabic" w:hAnsi="Traditional Arabic" w:cs="Traditional Arabic"/>
          <w:sz w:val="24"/>
          <w:szCs w:val="24"/>
          <w:rtl/>
          <w:lang w:bidi="ar-LB"/>
        </w:rPr>
        <w:t xml:space="preserve">فيس بوك  وتويتر ـ  ومدير برنامج المجتمع المدني في وزارة الخارجية الأميركية </w:t>
      </w:r>
      <w:r w:rsidR="005C02D3" w:rsidRPr="005C02D3">
        <w:rPr>
          <w:rFonts w:ascii="Traditional Arabic" w:hAnsi="Traditional Arabic" w:cs="Traditional Arabic"/>
          <w:sz w:val="24"/>
          <w:szCs w:val="24"/>
          <w:lang w:bidi="ar-LB"/>
        </w:rPr>
        <w:t xml:space="preserve">)  </w:t>
      </w:r>
      <w:r w:rsidR="005C02D3" w:rsidRPr="005C02D3">
        <w:rPr>
          <w:rFonts w:ascii="Traditional Arabic" w:hAnsi="Traditional Arabic" w:cs="Traditional Arabic"/>
          <w:sz w:val="24"/>
          <w:szCs w:val="24"/>
          <w:rtl/>
          <w:lang w:bidi="ar-LB"/>
        </w:rPr>
        <w:t xml:space="preserve"> </w:t>
      </w:r>
      <w:r w:rsidR="005C02D3" w:rsidRPr="005C02D3">
        <w:rPr>
          <w:rFonts w:ascii="Traditional Arabic" w:hAnsi="Traditional Arabic" w:cs="Traditional Arabic"/>
          <w:sz w:val="24"/>
          <w:szCs w:val="24"/>
          <w:lang w:bidi="ar-LB"/>
        </w:rPr>
        <w:t>.2</w:t>
      </w:r>
      <w:r w:rsidR="005C02D3" w:rsidRPr="005C02D3">
        <w:rPr>
          <w:rFonts w:ascii="Traditional Arabic" w:hAnsi="Traditional Arabic" w:cs="Traditional Arabic"/>
          <w:sz w:val="24"/>
          <w:szCs w:val="24"/>
          <w:rtl/>
          <w:lang w:bidi="ar-LB"/>
        </w:rPr>
        <w:t>0</w:t>
      </w:r>
      <w:r w:rsidR="005C02D3" w:rsidRPr="005C02D3">
        <w:rPr>
          <w:rFonts w:ascii="Traditional Arabic" w:hAnsi="Traditional Arabic" w:cs="Traditional Arabic"/>
          <w:sz w:val="24"/>
          <w:szCs w:val="24"/>
          <w:lang w:bidi="ar-LB"/>
        </w:rPr>
        <w:t xml:space="preserve"> ( </w:t>
      </w:r>
      <w:r w:rsidR="005C02D3" w:rsidRPr="005C02D3">
        <w:rPr>
          <w:rFonts w:ascii="Traditional Arabic" w:hAnsi="Traditional Arabic" w:cs="Traditional Arabic"/>
          <w:sz w:val="24"/>
          <w:szCs w:val="24"/>
          <w:rtl/>
          <w:lang w:bidi="ar-LB"/>
        </w:rPr>
        <w:t>..</w:t>
      </w:r>
    </w:p>
    <w:p w:rsidR="00473625" w:rsidRDefault="004B6030" w:rsidP="002C49AA">
      <w:pPr>
        <w:bidi/>
        <w:rPr>
          <w:rFonts w:ascii="Traditional Arabic" w:hAnsi="Traditional Arabic" w:cs="Traditional Arabic"/>
          <w:sz w:val="28"/>
          <w:szCs w:val="28"/>
          <w:lang w:bidi="ar-LB"/>
        </w:rPr>
      </w:pPr>
      <w:r w:rsidRPr="00473625">
        <w:rPr>
          <w:rFonts w:ascii="Traditional Arabic" w:hAnsi="Traditional Arabic" w:cs="Traditional Arabic"/>
          <w:b/>
          <w:bCs/>
          <w:sz w:val="28"/>
          <w:szCs w:val="28"/>
          <w:rtl/>
          <w:lang w:bidi="ar-LB"/>
        </w:rPr>
        <w:t>ويكيليكس</w:t>
      </w:r>
      <w:r w:rsidRPr="00473625">
        <w:rPr>
          <w:rFonts w:ascii="Traditional Arabic" w:hAnsi="Traditional Arabic" w:cs="Traditional Arabic"/>
          <w:sz w:val="28"/>
          <w:szCs w:val="28"/>
          <w:rtl/>
          <w:lang w:bidi="ar-LB"/>
        </w:rPr>
        <w:t xml:space="preserve"> :</w:t>
      </w:r>
    </w:p>
    <w:p w:rsidR="004B6030" w:rsidRPr="00473625" w:rsidRDefault="002C49AA" w:rsidP="00473625">
      <w:pPr>
        <w:bidi/>
        <w:rPr>
          <w:rFonts w:ascii="Traditional Arabic" w:hAnsi="Traditional Arabic" w:cs="Traditional Arabic"/>
          <w:sz w:val="28"/>
          <w:szCs w:val="28"/>
          <w:rtl/>
          <w:lang w:bidi="ar-LB"/>
        </w:rPr>
      </w:pPr>
      <w:r w:rsidRPr="00473625">
        <w:rPr>
          <w:rFonts w:ascii="Traditional Arabic" w:hAnsi="Traditional Arabic" w:cs="Traditional Arabic"/>
          <w:color w:val="252525"/>
          <w:sz w:val="28"/>
          <w:szCs w:val="28"/>
          <w:shd w:val="clear" w:color="auto" w:fill="FFFFFF"/>
          <w:rtl/>
        </w:rPr>
        <w:t xml:space="preserve"> هي</w:t>
      </w:r>
      <w:r w:rsidRPr="00473625">
        <w:rPr>
          <w:rStyle w:val="apple-converted-space"/>
          <w:rFonts w:ascii="Traditional Arabic" w:hAnsi="Traditional Arabic" w:cs="Traditional Arabic"/>
          <w:color w:val="252525"/>
          <w:sz w:val="28"/>
          <w:szCs w:val="28"/>
          <w:shd w:val="clear" w:color="auto" w:fill="FFFFFF"/>
        </w:rPr>
        <w:t> </w:t>
      </w:r>
      <w:hyperlink r:id="rId5" w:tooltip="منظمة غير ربحية" w:history="1">
        <w:r w:rsidRPr="00473625">
          <w:rPr>
            <w:rStyle w:val="Hyperlink"/>
            <w:rFonts w:ascii="Traditional Arabic" w:hAnsi="Traditional Arabic" w:cs="Traditional Arabic"/>
            <w:color w:val="0B0080"/>
            <w:sz w:val="28"/>
            <w:szCs w:val="28"/>
            <w:u w:val="none"/>
            <w:shd w:val="clear" w:color="auto" w:fill="FFFFFF"/>
            <w:rtl/>
          </w:rPr>
          <w:t>منظمة دولية غير ربحية</w:t>
        </w:r>
      </w:hyperlink>
      <w:r w:rsidRPr="00473625">
        <w:rPr>
          <w:rStyle w:val="apple-converted-space"/>
          <w:rFonts w:ascii="Traditional Arabic" w:hAnsi="Traditional Arabic" w:cs="Traditional Arabic"/>
          <w:color w:val="252525"/>
          <w:sz w:val="28"/>
          <w:szCs w:val="28"/>
          <w:shd w:val="clear" w:color="auto" w:fill="FFFFFF"/>
        </w:rPr>
        <w:t> </w:t>
      </w:r>
      <w:r w:rsidRPr="00473625">
        <w:rPr>
          <w:rFonts w:ascii="Traditional Arabic" w:hAnsi="Traditional Arabic" w:cs="Traditional Arabic"/>
          <w:color w:val="252525"/>
          <w:sz w:val="28"/>
          <w:szCs w:val="28"/>
          <w:shd w:val="clear" w:color="auto" w:fill="FFFFFF"/>
          <w:rtl/>
        </w:rPr>
        <w:t>تنشر تقارير وسائل الإعلام الخاصة والسرية من مصادر صحفية وتسريبات أخبارية مجهولة. بدأ موقعها على الإنترنت سنة 2006 . تدعي ان مهمتها الأساسية هي في فضح الأنظمة القمعية في آسيا والكتلة السوفياتية السابقة، ودول جنوب الصحراء والشرق الأوسط .</w:t>
      </w:r>
    </w:p>
    <w:p w:rsidR="00473625" w:rsidRPr="00473625" w:rsidRDefault="004B6030" w:rsidP="00A64F90">
      <w:pPr>
        <w:bidi/>
        <w:rPr>
          <w:rFonts w:ascii="Traditional Arabic" w:hAnsi="Traditional Arabic" w:cs="Traditional Arabic"/>
          <w:b/>
          <w:bCs/>
          <w:sz w:val="28"/>
          <w:szCs w:val="28"/>
          <w:lang w:bidi="ar-LB"/>
        </w:rPr>
      </w:pPr>
      <w:r w:rsidRPr="00473625">
        <w:rPr>
          <w:rFonts w:ascii="Traditional Arabic" w:hAnsi="Traditional Arabic" w:cs="Traditional Arabic"/>
          <w:b/>
          <w:bCs/>
          <w:sz w:val="28"/>
          <w:szCs w:val="28"/>
          <w:rtl/>
          <w:lang w:bidi="ar-LB"/>
        </w:rPr>
        <w:t>المجتمع المدني 0.2 :</w:t>
      </w:r>
    </w:p>
    <w:p w:rsidR="004B6030" w:rsidRPr="00473625" w:rsidRDefault="0022134B" w:rsidP="00473625">
      <w:pPr>
        <w:bidi/>
        <w:rPr>
          <w:rFonts w:ascii="Traditional Arabic" w:hAnsi="Traditional Arabic" w:cs="Traditional Arabic"/>
          <w:sz w:val="28"/>
          <w:szCs w:val="28"/>
          <w:rtl/>
          <w:lang w:bidi="ar-LB"/>
        </w:rPr>
      </w:pPr>
      <w:r w:rsidRPr="00473625">
        <w:rPr>
          <w:rFonts w:ascii="Traditional Arabic" w:hAnsi="Traditional Arabic" w:cs="Traditional Arabic"/>
          <w:sz w:val="28"/>
          <w:szCs w:val="28"/>
          <w:rtl/>
          <w:lang w:bidi="ar-LB"/>
        </w:rPr>
        <w:t xml:space="preserve"> وهو مشروع يقصد تقليص نفوذ الكيانات والمجتمعات والتيارات الثقافية والفكرية والسياسية </w:t>
      </w:r>
      <w:r w:rsidR="00A64F90" w:rsidRPr="00473625">
        <w:rPr>
          <w:rFonts w:ascii="Traditional Arabic" w:hAnsi="Traditional Arabic" w:cs="Traditional Arabic"/>
          <w:sz w:val="28"/>
          <w:szCs w:val="28"/>
          <w:rtl/>
          <w:lang w:bidi="ar-LB"/>
        </w:rPr>
        <w:t xml:space="preserve">المحلية </w:t>
      </w:r>
      <w:r w:rsidRPr="00473625">
        <w:rPr>
          <w:rFonts w:ascii="Traditional Arabic" w:hAnsi="Traditional Arabic" w:cs="Traditional Arabic"/>
          <w:sz w:val="28"/>
          <w:szCs w:val="28"/>
          <w:rtl/>
          <w:lang w:bidi="ar-LB"/>
        </w:rPr>
        <w:t xml:space="preserve"> لصالح تعزيز تيار المجتمع المدني المعولم الموالي لأميركا وسياساتها وقيمها .</w:t>
      </w:r>
    </w:p>
    <w:p w:rsidR="00473625" w:rsidRPr="00473625" w:rsidRDefault="005B159F" w:rsidP="00320576">
      <w:pPr>
        <w:bidi/>
        <w:rPr>
          <w:rFonts w:ascii="Arial" w:hAnsi="Arial" w:cs="Arial"/>
          <w:b/>
          <w:bCs/>
          <w:sz w:val="28"/>
          <w:szCs w:val="28"/>
        </w:rPr>
      </w:pPr>
      <w:r w:rsidRPr="00473625">
        <w:rPr>
          <w:rFonts w:ascii="Arial" w:hAnsi="Arial" w:cs="Arial"/>
          <w:b/>
          <w:bCs/>
          <w:sz w:val="28"/>
          <w:szCs w:val="28"/>
          <w:rtl/>
        </w:rPr>
        <w:t xml:space="preserve">ايسوغ </w:t>
      </w:r>
    </w:p>
    <w:p w:rsidR="00320576" w:rsidRPr="00473625" w:rsidRDefault="00320576" w:rsidP="00473625">
      <w:pPr>
        <w:bidi/>
        <w:rPr>
          <w:rFonts w:ascii="Arial" w:hAnsi="Arial" w:cs="Arial"/>
          <w:sz w:val="28"/>
          <w:szCs w:val="28"/>
          <w:rtl/>
          <w:lang w:bidi="ar-LB"/>
        </w:rPr>
      </w:pPr>
      <w:r w:rsidRPr="00473625">
        <w:rPr>
          <w:rFonts w:ascii="Traditional Arabic" w:hAnsi="Traditional Arabic" w:cs="Traditional Arabic"/>
          <w:color w:val="000000"/>
          <w:sz w:val="24"/>
          <w:szCs w:val="24"/>
          <w:shd w:val="clear" w:color="auto" w:fill="EEEEEE"/>
          <w:rtl/>
        </w:rPr>
        <w:t>" (ايسوغ)، مجموعة السياسات والعمليات الإيرانية السورية وهي مجموعة مشتركة بين وكالات مسؤولة عن التخطيط والتنفيذ لأعمال سريّة ضد ايران بهدف تغيير النظام، وإحداث "ثورة مخملية" فيها. وقد حددت الانتخابات الرئاسية لعام 2009 ساعة الصفر لتنفيذ العملية بالاعتماد على مواقع التواصل الاجتماعي على شبكة الإنترنت، وهي مواقع "تويتر" و"فايسبوك" و"غوغل"، و"يوتيوب"، وأجهزة الاتصال الخلوي المتطورة، والفضائيات الأجنبية الناطقة بالفارسية، وتم تشكيل مجموعات باسم "تحالف الحركات الشبابية"، وتولت أجهزة الاستخبارات الأميركية والأوروبية، لا سيما البريطانية، كتابة رسائل وصياغة معلومات مفبركة ونشرها على تلك الشبكات بالتواصل مع مجموعات داخلية، وأدى ذلك إلى تفعيل أحداث الشغب في طهران بذريعة تزوير نتائج الانتخابات الرئاسية</w:t>
      </w:r>
      <w:r w:rsidRPr="00473625">
        <w:rPr>
          <w:rFonts w:ascii="Traditional Arabic" w:hAnsi="Traditional Arabic" w:cs="Traditional Arabic"/>
          <w:color w:val="000000"/>
          <w:sz w:val="24"/>
          <w:szCs w:val="24"/>
          <w:shd w:val="clear" w:color="auto" w:fill="EEEEEE"/>
        </w:rPr>
        <w:t xml:space="preserve"> </w:t>
      </w:r>
      <w:r w:rsidRPr="00473625">
        <w:rPr>
          <w:rFonts w:ascii="Traditional Arabic" w:hAnsi="Traditional Arabic" w:cs="Traditional Arabic" w:hint="cs"/>
          <w:color w:val="000000"/>
          <w:sz w:val="24"/>
          <w:szCs w:val="24"/>
          <w:shd w:val="clear" w:color="auto" w:fill="EEEEEE"/>
          <w:rtl/>
          <w:lang w:bidi="ar-LB"/>
        </w:rPr>
        <w:t>.</w:t>
      </w:r>
    </w:p>
    <w:p w:rsidR="00473625" w:rsidRDefault="00BB413C" w:rsidP="00BB413C">
      <w:pPr>
        <w:bidi/>
        <w:rPr>
          <w:rFonts w:ascii="Arial" w:eastAsia="Times New Roman" w:hAnsi="Arial" w:cs="Arial"/>
          <w:sz w:val="28"/>
          <w:szCs w:val="28"/>
        </w:rPr>
      </w:pPr>
      <w:r w:rsidRPr="00473625">
        <w:rPr>
          <w:rFonts w:ascii="Arial" w:eastAsia="Times New Roman" w:hAnsi="Arial" w:cs="Arial"/>
          <w:b/>
          <w:bCs/>
          <w:sz w:val="28"/>
          <w:szCs w:val="28"/>
          <w:rtl/>
        </w:rPr>
        <w:t>داربا</w:t>
      </w:r>
      <w:r w:rsidRPr="00473625">
        <w:rPr>
          <w:rFonts w:ascii="Arial" w:eastAsia="Times New Roman" w:hAnsi="Arial" w:cs="Arial" w:hint="cs"/>
          <w:sz w:val="28"/>
          <w:szCs w:val="28"/>
          <w:rtl/>
        </w:rPr>
        <w:t xml:space="preserve"> :</w:t>
      </w:r>
    </w:p>
    <w:p w:rsidR="00BB413C" w:rsidRPr="00473625" w:rsidRDefault="00320576" w:rsidP="009B7AD0">
      <w:pPr>
        <w:bidi/>
        <w:rPr>
          <w:rFonts w:ascii="Arial" w:eastAsia="Times New Roman" w:hAnsi="Arial" w:cs="Arial"/>
          <w:sz w:val="28"/>
          <w:szCs w:val="28"/>
          <w:rtl/>
        </w:rPr>
      </w:pPr>
      <w:r w:rsidRPr="00473625">
        <w:rPr>
          <w:rFonts w:ascii="Arial" w:hAnsi="Arial" w:cs="Arial"/>
          <w:color w:val="252525"/>
          <w:sz w:val="23"/>
          <w:szCs w:val="23"/>
          <w:shd w:val="clear" w:color="auto" w:fill="FFFFFF"/>
          <w:rtl/>
        </w:rPr>
        <w:lastRenderedPageBreak/>
        <w:t xml:space="preserve"> وكالة مشاريع البحوث المتطورة الدفاعية</w:t>
      </w:r>
      <w:r w:rsidRPr="00473625">
        <w:rPr>
          <w:rFonts w:ascii="Arial" w:hAnsi="Arial" w:cs="Arial"/>
          <w:color w:val="252525"/>
          <w:sz w:val="23"/>
          <w:szCs w:val="23"/>
          <w:shd w:val="clear" w:color="auto" w:fill="FFFFFF"/>
        </w:rPr>
        <w:t xml:space="preserve"> (DARPA)</w:t>
      </w:r>
      <w:r w:rsidRPr="00473625">
        <w:rPr>
          <w:rFonts w:ascii="Arial" w:hAnsi="Arial" w:cs="Arial"/>
          <w:color w:val="252525"/>
          <w:sz w:val="23"/>
          <w:szCs w:val="23"/>
          <w:shd w:val="clear" w:color="auto" w:fill="FFFFFF"/>
          <w:rtl/>
        </w:rPr>
        <w:t xml:space="preserve"> تتبع داربا إلى وزارة الدفاع الأمريكية، وهي الوكالة المسؤولة عن تطوير تقنيات جديدة للاستخدام العسكري. وتعتبر داربا الممول الرئيس للعديد من التقنيات ذات الأثر الكبير على العالم بأكمله، ويتضمن ذلك شبكات الحاسب الآلي بالإضافة إلى الأنظمة على الإنترنت</w:t>
      </w:r>
      <w:r w:rsidRPr="00473625">
        <w:rPr>
          <w:rStyle w:val="apple-converted-space"/>
          <w:rFonts w:ascii="Arial" w:hAnsi="Arial" w:cs="Arial"/>
          <w:color w:val="252525"/>
          <w:sz w:val="23"/>
          <w:szCs w:val="23"/>
          <w:shd w:val="clear" w:color="auto" w:fill="FFFFFF"/>
        </w:rPr>
        <w:t> </w:t>
      </w:r>
      <w:r w:rsidR="009F6471" w:rsidRPr="00473625">
        <w:rPr>
          <w:rStyle w:val="apple-converted-space"/>
          <w:rFonts w:ascii="Arial" w:hAnsi="Arial" w:cs="Arial" w:hint="cs"/>
          <w:color w:val="252525"/>
          <w:sz w:val="23"/>
          <w:szCs w:val="23"/>
          <w:shd w:val="clear" w:color="auto" w:fill="FFFFFF"/>
          <w:rtl/>
        </w:rPr>
        <w:t>.</w:t>
      </w:r>
    </w:p>
    <w:p w:rsidR="009B7AD0" w:rsidRPr="009B7AD0" w:rsidRDefault="009B7AD0" w:rsidP="009B7AD0">
      <w:pPr>
        <w:bidi/>
        <w:rPr>
          <w:b/>
          <w:bCs/>
          <w:sz w:val="28"/>
          <w:szCs w:val="28"/>
          <w:rtl/>
          <w:lang w:bidi="ar-LB"/>
        </w:rPr>
      </w:pPr>
      <w:r w:rsidRPr="009B7AD0">
        <w:rPr>
          <w:rFonts w:cs="Arial" w:hint="cs"/>
          <w:b/>
          <w:bCs/>
          <w:sz w:val="28"/>
          <w:szCs w:val="28"/>
          <w:rtl/>
          <w:lang w:bidi="ar-LB"/>
        </w:rPr>
        <w:t>الفرد</w:t>
      </w:r>
      <w:r w:rsidRPr="009B7AD0">
        <w:rPr>
          <w:rFonts w:cs="Arial"/>
          <w:b/>
          <w:bCs/>
          <w:sz w:val="28"/>
          <w:szCs w:val="28"/>
          <w:rtl/>
          <w:lang w:bidi="ar-LB"/>
        </w:rPr>
        <w:t xml:space="preserve"> </w:t>
      </w:r>
      <w:r w:rsidRPr="009B7AD0">
        <w:rPr>
          <w:rFonts w:cs="Arial" w:hint="cs"/>
          <w:b/>
          <w:bCs/>
          <w:sz w:val="28"/>
          <w:szCs w:val="28"/>
          <w:rtl/>
          <w:lang w:bidi="ar-LB"/>
        </w:rPr>
        <w:t>الرقمي</w:t>
      </w:r>
      <w:r w:rsidRPr="009B7AD0">
        <w:rPr>
          <w:b/>
          <w:bCs/>
          <w:sz w:val="28"/>
          <w:szCs w:val="28"/>
          <w:lang w:bidi="ar-LB"/>
        </w:rPr>
        <w:t xml:space="preserve"> :</w:t>
      </w:r>
    </w:p>
    <w:p w:rsidR="009B7AD0" w:rsidRPr="009B7AD0" w:rsidRDefault="009B7AD0" w:rsidP="009B7AD0">
      <w:pPr>
        <w:bidi/>
        <w:rPr>
          <w:sz w:val="28"/>
          <w:szCs w:val="28"/>
          <w:rtl/>
          <w:lang w:bidi="ar-LB"/>
        </w:rPr>
      </w:pPr>
      <w:r w:rsidRPr="009B7AD0">
        <w:rPr>
          <w:rFonts w:cs="Arial" w:hint="cs"/>
          <w:sz w:val="28"/>
          <w:szCs w:val="28"/>
          <w:rtl/>
          <w:lang w:bidi="ar-LB"/>
        </w:rPr>
        <w:t>ويقصد</w:t>
      </w:r>
      <w:r w:rsidRPr="009B7AD0">
        <w:rPr>
          <w:rFonts w:cs="Arial"/>
          <w:sz w:val="28"/>
          <w:szCs w:val="28"/>
          <w:rtl/>
          <w:lang w:bidi="ar-LB"/>
        </w:rPr>
        <w:t xml:space="preserve"> </w:t>
      </w:r>
      <w:r w:rsidRPr="009B7AD0">
        <w:rPr>
          <w:rFonts w:cs="Arial" w:hint="cs"/>
          <w:sz w:val="28"/>
          <w:szCs w:val="28"/>
          <w:rtl/>
          <w:lang w:bidi="ar-LB"/>
        </w:rPr>
        <w:t>بهذا</w:t>
      </w:r>
      <w:r w:rsidRPr="009B7AD0">
        <w:rPr>
          <w:rFonts w:cs="Arial"/>
          <w:sz w:val="28"/>
          <w:szCs w:val="28"/>
          <w:rtl/>
          <w:lang w:bidi="ar-LB"/>
        </w:rPr>
        <w:t xml:space="preserve"> </w:t>
      </w:r>
      <w:r w:rsidRPr="009B7AD0">
        <w:rPr>
          <w:rFonts w:cs="Arial" w:hint="cs"/>
          <w:sz w:val="28"/>
          <w:szCs w:val="28"/>
          <w:rtl/>
          <w:lang w:bidi="ar-LB"/>
        </w:rPr>
        <w:t>المصطلح</w:t>
      </w:r>
      <w:r w:rsidRPr="009B7AD0">
        <w:rPr>
          <w:rFonts w:cs="Arial"/>
          <w:sz w:val="28"/>
          <w:szCs w:val="28"/>
          <w:rtl/>
          <w:lang w:bidi="ar-LB"/>
        </w:rPr>
        <w:t xml:space="preserve"> </w:t>
      </w:r>
      <w:r w:rsidRPr="009B7AD0">
        <w:rPr>
          <w:rFonts w:cs="Arial" w:hint="cs"/>
          <w:sz w:val="28"/>
          <w:szCs w:val="28"/>
          <w:rtl/>
          <w:lang w:bidi="ar-LB"/>
        </w:rPr>
        <w:t>من</w:t>
      </w:r>
      <w:r w:rsidRPr="009B7AD0">
        <w:rPr>
          <w:rFonts w:cs="Arial"/>
          <w:sz w:val="28"/>
          <w:szCs w:val="28"/>
          <w:rtl/>
          <w:lang w:bidi="ar-LB"/>
        </w:rPr>
        <w:t xml:space="preserve"> </w:t>
      </w:r>
      <w:r w:rsidRPr="009B7AD0">
        <w:rPr>
          <w:rFonts w:cs="Arial" w:hint="cs"/>
          <w:sz w:val="28"/>
          <w:szCs w:val="28"/>
          <w:rtl/>
          <w:lang w:bidi="ar-LB"/>
        </w:rPr>
        <w:t>كان</w:t>
      </w:r>
      <w:r w:rsidRPr="009B7AD0">
        <w:rPr>
          <w:rFonts w:cs="Arial"/>
          <w:sz w:val="28"/>
          <w:szCs w:val="28"/>
          <w:rtl/>
          <w:lang w:bidi="ar-LB"/>
        </w:rPr>
        <w:t xml:space="preserve">  </w:t>
      </w:r>
      <w:r w:rsidRPr="009B7AD0">
        <w:rPr>
          <w:rFonts w:cs="Arial" w:hint="cs"/>
          <w:sz w:val="28"/>
          <w:szCs w:val="28"/>
          <w:rtl/>
          <w:lang w:bidi="ar-LB"/>
        </w:rPr>
        <w:t>له</w:t>
      </w:r>
      <w:r w:rsidRPr="009B7AD0">
        <w:rPr>
          <w:rFonts w:cs="Arial"/>
          <w:sz w:val="28"/>
          <w:szCs w:val="28"/>
          <w:rtl/>
          <w:lang w:bidi="ar-LB"/>
        </w:rPr>
        <w:t xml:space="preserve"> </w:t>
      </w:r>
      <w:r w:rsidRPr="009B7AD0">
        <w:rPr>
          <w:rFonts w:cs="Arial" w:hint="cs"/>
          <w:sz w:val="28"/>
          <w:szCs w:val="28"/>
          <w:rtl/>
          <w:lang w:bidi="ar-LB"/>
        </w:rPr>
        <w:t>حيثية</w:t>
      </w:r>
      <w:r w:rsidRPr="009B7AD0">
        <w:rPr>
          <w:rFonts w:cs="Arial"/>
          <w:sz w:val="28"/>
          <w:szCs w:val="28"/>
          <w:rtl/>
          <w:lang w:bidi="ar-LB"/>
        </w:rPr>
        <w:t xml:space="preserve"> </w:t>
      </w:r>
      <w:r w:rsidRPr="009B7AD0">
        <w:rPr>
          <w:rFonts w:cs="Arial" w:hint="cs"/>
          <w:sz w:val="28"/>
          <w:szCs w:val="28"/>
          <w:rtl/>
          <w:lang w:bidi="ar-LB"/>
        </w:rPr>
        <w:t>الكترونية</w:t>
      </w:r>
      <w:r w:rsidRPr="009B7AD0">
        <w:rPr>
          <w:rFonts w:cs="Arial"/>
          <w:sz w:val="28"/>
          <w:szCs w:val="28"/>
          <w:rtl/>
          <w:lang w:bidi="ar-LB"/>
        </w:rPr>
        <w:t xml:space="preserve"> </w:t>
      </w:r>
      <w:r w:rsidRPr="009B7AD0">
        <w:rPr>
          <w:rFonts w:cs="Arial" w:hint="cs"/>
          <w:sz w:val="28"/>
          <w:szCs w:val="28"/>
          <w:rtl/>
          <w:lang w:bidi="ar-LB"/>
        </w:rPr>
        <w:t>وحسابات</w:t>
      </w:r>
      <w:r w:rsidRPr="009B7AD0">
        <w:rPr>
          <w:rFonts w:cs="Arial"/>
          <w:sz w:val="28"/>
          <w:szCs w:val="28"/>
          <w:rtl/>
          <w:lang w:bidi="ar-LB"/>
        </w:rPr>
        <w:t xml:space="preserve"> </w:t>
      </w:r>
      <w:r w:rsidRPr="009B7AD0">
        <w:rPr>
          <w:rFonts w:cs="Arial" w:hint="cs"/>
          <w:sz w:val="28"/>
          <w:szCs w:val="28"/>
          <w:rtl/>
          <w:lang w:bidi="ar-LB"/>
        </w:rPr>
        <w:t>فعالة</w:t>
      </w:r>
      <w:r w:rsidRPr="009B7AD0">
        <w:rPr>
          <w:rFonts w:cs="Arial"/>
          <w:sz w:val="28"/>
          <w:szCs w:val="28"/>
          <w:rtl/>
          <w:lang w:bidi="ar-LB"/>
        </w:rPr>
        <w:t xml:space="preserve"> </w:t>
      </w:r>
      <w:r w:rsidRPr="009B7AD0">
        <w:rPr>
          <w:rFonts w:cs="Arial" w:hint="cs"/>
          <w:sz w:val="28"/>
          <w:szCs w:val="28"/>
          <w:rtl/>
          <w:lang w:bidi="ar-LB"/>
        </w:rPr>
        <w:t>على</w:t>
      </w:r>
      <w:r w:rsidRPr="009B7AD0">
        <w:rPr>
          <w:rFonts w:cs="Arial"/>
          <w:sz w:val="28"/>
          <w:szCs w:val="28"/>
          <w:rtl/>
          <w:lang w:bidi="ar-LB"/>
        </w:rPr>
        <w:t xml:space="preserve"> </w:t>
      </w:r>
      <w:r w:rsidRPr="009B7AD0">
        <w:rPr>
          <w:rFonts w:cs="Arial" w:hint="cs"/>
          <w:sz w:val="28"/>
          <w:szCs w:val="28"/>
          <w:rtl/>
          <w:lang w:bidi="ar-LB"/>
        </w:rPr>
        <w:t>شبكات</w:t>
      </w:r>
      <w:r w:rsidRPr="009B7AD0">
        <w:rPr>
          <w:rFonts w:cs="Arial"/>
          <w:sz w:val="28"/>
          <w:szCs w:val="28"/>
          <w:rtl/>
          <w:lang w:bidi="ar-LB"/>
        </w:rPr>
        <w:t xml:space="preserve"> </w:t>
      </w:r>
      <w:r w:rsidRPr="009B7AD0">
        <w:rPr>
          <w:rFonts w:cs="Arial" w:hint="cs"/>
          <w:sz w:val="28"/>
          <w:szCs w:val="28"/>
          <w:rtl/>
          <w:lang w:bidi="ar-LB"/>
        </w:rPr>
        <w:t>الانترنت</w:t>
      </w:r>
      <w:r w:rsidRPr="009B7AD0">
        <w:rPr>
          <w:rFonts w:cs="Arial"/>
          <w:sz w:val="28"/>
          <w:szCs w:val="28"/>
          <w:rtl/>
          <w:lang w:bidi="ar-LB"/>
        </w:rPr>
        <w:t xml:space="preserve"> </w:t>
      </w:r>
      <w:r w:rsidRPr="009B7AD0">
        <w:rPr>
          <w:rFonts w:cs="Arial" w:hint="cs"/>
          <w:sz w:val="28"/>
          <w:szCs w:val="28"/>
          <w:rtl/>
          <w:lang w:bidi="ar-LB"/>
        </w:rPr>
        <w:t>ووسائل</w:t>
      </w:r>
      <w:r w:rsidRPr="009B7AD0">
        <w:rPr>
          <w:rFonts w:cs="Arial"/>
          <w:sz w:val="28"/>
          <w:szCs w:val="28"/>
          <w:rtl/>
          <w:lang w:bidi="ar-LB"/>
        </w:rPr>
        <w:t xml:space="preserve"> </w:t>
      </w:r>
      <w:r w:rsidRPr="009B7AD0">
        <w:rPr>
          <w:rFonts w:cs="Arial" w:hint="cs"/>
          <w:sz w:val="28"/>
          <w:szCs w:val="28"/>
          <w:rtl/>
          <w:lang w:bidi="ar-LB"/>
        </w:rPr>
        <w:t>التواصل</w:t>
      </w:r>
      <w:r w:rsidRPr="009B7AD0">
        <w:rPr>
          <w:rFonts w:cs="Arial"/>
          <w:sz w:val="28"/>
          <w:szCs w:val="28"/>
          <w:rtl/>
          <w:lang w:bidi="ar-LB"/>
        </w:rPr>
        <w:t xml:space="preserve"> </w:t>
      </w:r>
      <w:r w:rsidRPr="009B7AD0">
        <w:rPr>
          <w:rFonts w:cs="Arial" w:hint="cs"/>
          <w:sz w:val="28"/>
          <w:szCs w:val="28"/>
          <w:rtl/>
          <w:lang w:bidi="ar-LB"/>
        </w:rPr>
        <w:t>الاجتماعي</w:t>
      </w:r>
      <w:r w:rsidRPr="009B7AD0">
        <w:rPr>
          <w:rFonts w:cs="Arial"/>
          <w:sz w:val="28"/>
          <w:szCs w:val="28"/>
          <w:rtl/>
          <w:lang w:bidi="ar-LB"/>
        </w:rPr>
        <w:t xml:space="preserve"> </w:t>
      </w:r>
      <w:r w:rsidRPr="009B7AD0">
        <w:rPr>
          <w:rFonts w:cs="Arial" w:hint="cs"/>
          <w:sz w:val="28"/>
          <w:szCs w:val="28"/>
          <w:rtl/>
          <w:lang w:bidi="ar-LB"/>
        </w:rPr>
        <w:t>والهواتف</w:t>
      </w:r>
      <w:r w:rsidRPr="009B7AD0">
        <w:rPr>
          <w:rFonts w:cs="Arial"/>
          <w:sz w:val="28"/>
          <w:szCs w:val="28"/>
          <w:rtl/>
          <w:lang w:bidi="ar-LB"/>
        </w:rPr>
        <w:t xml:space="preserve"> </w:t>
      </w:r>
      <w:r w:rsidRPr="009B7AD0">
        <w:rPr>
          <w:rFonts w:cs="Arial" w:hint="cs"/>
          <w:sz w:val="28"/>
          <w:szCs w:val="28"/>
          <w:rtl/>
          <w:lang w:bidi="ar-LB"/>
        </w:rPr>
        <w:t>الذكية</w:t>
      </w:r>
      <w:r w:rsidRPr="009B7AD0">
        <w:rPr>
          <w:rFonts w:cs="Arial"/>
          <w:sz w:val="28"/>
          <w:szCs w:val="28"/>
          <w:rtl/>
          <w:lang w:bidi="ar-LB"/>
        </w:rPr>
        <w:t xml:space="preserve"> </w:t>
      </w:r>
      <w:r w:rsidRPr="009B7AD0">
        <w:rPr>
          <w:rFonts w:cs="Arial" w:hint="cs"/>
          <w:sz w:val="28"/>
          <w:szCs w:val="28"/>
          <w:rtl/>
          <w:lang w:bidi="ar-LB"/>
        </w:rPr>
        <w:t>ويعتمد</w:t>
      </w:r>
      <w:r w:rsidRPr="009B7AD0">
        <w:rPr>
          <w:rFonts w:cs="Arial"/>
          <w:sz w:val="28"/>
          <w:szCs w:val="28"/>
          <w:rtl/>
          <w:lang w:bidi="ar-LB"/>
        </w:rPr>
        <w:t xml:space="preserve"> </w:t>
      </w:r>
      <w:r w:rsidRPr="009B7AD0">
        <w:rPr>
          <w:rFonts w:cs="Arial" w:hint="cs"/>
          <w:sz w:val="28"/>
          <w:szCs w:val="28"/>
          <w:rtl/>
          <w:lang w:bidi="ar-LB"/>
        </w:rPr>
        <w:t>في</w:t>
      </w:r>
      <w:r w:rsidRPr="009B7AD0">
        <w:rPr>
          <w:rFonts w:cs="Arial"/>
          <w:sz w:val="28"/>
          <w:szCs w:val="28"/>
          <w:rtl/>
          <w:lang w:bidi="ar-LB"/>
        </w:rPr>
        <w:t xml:space="preserve"> </w:t>
      </w:r>
      <w:r w:rsidRPr="009B7AD0">
        <w:rPr>
          <w:rFonts w:cs="Arial" w:hint="cs"/>
          <w:sz w:val="28"/>
          <w:szCs w:val="28"/>
          <w:rtl/>
          <w:lang w:bidi="ar-LB"/>
        </w:rPr>
        <w:t>تدبير</w:t>
      </w:r>
      <w:r w:rsidRPr="009B7AD0">
        <w:rPr>
          <w:rFonts w:cs="Arial"/>
          <w:sz w:val="28"/>
          <w:szCs w:val="28"/>
          <w:rtl/>
          <w:lang w:bidi="ar-LB"/>
        </w:rPr>
        <w:t xml:space="preserve"> </w:t>
      </w:r>
      <w:r w:rsidRPr="009B7AD0">
        <w:rPr>
          <w:rFonts w:cs="Arial" w:hint="cs"/>
          <w:sz w:val="28"/>
          <w:szCs w:val="28"/>
          <w:rtl/>
          <w:lang w:bidi="ar-LB"/>
        </w:rPr>
        <w:t>شؤونه</w:t>
      </w:r>
      <w:r w:rsidRPr="009B7AD0">
        <w:rPr>
          <w:rFonts w:cs="Arial"/>
          <w:sz w:val="28"/>
          <w:szCs w:val="28"/>
          <w:rtl/>
          <w:lang w:bidi="ar-LB"/>
        </w:rPr>
        <w:t xml:space="preserve"> </w:t>
      </w:r>
      <w:r w:rsidRPr="009B7AD0">
        <w:rPr>
          <w:rFonts w:cs="Arial" w:hint="cs"/>
          <w:sz w:val="28"/>
          <w:szCs w:val="28"/>
          <w:rtl/>
          <w:lang w:bidi="ar-LB"/>
        </w:rPr>
        <w:t>بصورة</w:t>
      </w:r>
      <w:r w:rsidRPr="009B7AD0">
        <w:rPr>
          <w:rFonts w:cs="Arial"/>
          <w:sz w:val="28"/>
          <w:szCs w:val="28"/>
          <w:rtl/>
          <w:lang w:bidi="ar-LB"/>
        </w:rPr>
        <w:t xml:space="preserve"> </w:t>
      </w:r>
      <w:r w:rsidRPr="009B7AD0">
        <w:rPr>
          <w:rFonts w:cs="Arial" w:hint="cs"/>
          <w:sz w:val="28"/>
          <w:szCs w:val="28"/>
          <w:rtl/>
          <w:lang w:bidi="ar-LB"/>
        </w:rPr>
        <w:t>شبه</w:t>
      </w:r>
      <w:r w:rsidRPr="009B7AD0">
        <w:rPr>
          <w:rFonts w:cs="Arial"/>
          <w:sz w:val="28"/>
          <w:szCs w:val="28"/>
          <w:rtl/>
          <w:lang w:bidi="ar-LB"/>
        </w:rPr>
        <w:t xml:space="preserve"> </w:t>
      </w:r>
      <w:r w:rsidRPr="009B7AD0">
        <w:rPr>
          <w:rFonts w:cs="Arial" w:hint="cs"/>
          <w:sz w:val="28"/>
          <w:szCs w:val="28"/>
          <w:rtl/>
          <w:lang w:bidi="ar-LB"/>
        </w:rPr>
        <w:t>كلية</w:t>
      </w:r>
      <w:r w:rsidRPr="009B7AD0">
        <w:rPr>
          <w:rFonts w:cs="Arial"/>
          <w:sz w:val="28"/>
          <w:szCs w:val="28"/>
          <w:rtl/>
          <w:lang w:bidi="ar-LB"/>
        </w:rPr>
        <w:t xml:space="preserve"> </w:t>
      </w:r>
      <w:r w:rsidRPr="009B7AD0">
        <w:rPr>
          <w:rFonts w:cs="Arial" w:hint="cs"/>
          <w:sz w:val="28"/>
          <w:szCs w:val="28"/>
          <w:rtl/>
          <w:lang w:bidi="ar-LB"/>
        </w:rPr>
        <w:t>على</w:t>
      </w:r>
      <w:r w:rsidRPr="009B7AD0">
        <w:rPr>
          <w:rFonts w:cs="Arial"/>
          <w:sz w:val="28"/>
          <w:szCs w:val="28"/>
          <w:rtl/>
          <w:lang w:bidi="ar-LB"/>
        </w:rPr>
        <w:t xml:space="preserve"> </w:t>
      </w:r>
      <w:r w:rsidRPr="009B7AD0">
        <w:rPr>
          <w:rFonts w:cs="Arial" w:hint="cs"/>
          <w:sz w:val="28"/>
          <w:szCs w:val="28"/>
          <w:rtl/>
          <w:lang w:bidi="ar-LB"/>
        </w:rPr>
        <w:t>هذه</w:t>
      </w:r>
      <w:r w:rsidRPr="009B7AD0">
        <w:rPr>
          <w:rFonts w:cs="Arial"/>
          <w:sz w:val="28"/>
          <w:szCs w:val="28"/>
          <w:rtl/>
          <w:lang w:bidi="ar-LB"/>
        </w:rPr>
        <w:t xml:space="preserve"> </w:t>
      </w:r>
      <w:r w:rsidRPr="009B7AD0">
        <w:rPr>
          <w:rFonts w:cs="Arial" w:hint="cs"/>
          <w:sz w:val="28"/>
          <w:szCs w:val="28"/>
          <w:rtl/>
          <w:lang w:bidi="ar-LB"/>
        </w:rPr>
        <w:t>الوسائل</w:t>
      </w:r>
      <w:r w:rsidRPr="009B7AD0">
        <w:rPr>
          <w:rFonts w:cs="Arial"/>
          <w:sz w:val="28"/>
          <w:szCs w:val="28"/>
          <w:rtl/>
          <w:lang w:bidi="ar-LB"/>
        </w:rPr>
        <w:t xml:space="preserve"> </w:t>
      </w:r>
      <w:r w:rsidRPr="009B7AD0">
        <w:rPr>
          <w:rFonts w:cs="Arial" w:hint="cs"/>
          <w:sz w:val="28"/>
          <w:szCs w:val="28"/>
          <w:rtl/>
          <w:lang w:bidi="ar-LB"/>
        </w:rPr>
        <w:t>الرقمية</w:t>
      </w:r>
      <w:r w:rsidRPr="009B7AD0">
        <w:rPr>
          <w:sz w:val="28"/>
          <w:szCs w:val="28"/>
          <w:lang w:bidi="ar-LB"/>
        </w:rPr>
        <w:t xml:space="preserve"> .</w:t>
      </w:r>
    </w:p>
    <w:p w:rsidR="009B7AD0" w:rsidRPr="009B7AD0" w:rsidRDefault="009B7AD0" w:rsidP="009B7AD0">
      <w:pPr>
        <w:bidi/>
        <w:rPr>
          <w:b/>
          <w:bCs/>
          <w:sz w:val="28"/>
          <w:szCs w:val="28"/>
          <w:rtl/>
          <w:lang w:bidi="ar-LB"/>
        </w:rPr>
      </w:pPr>
      <w:r w:rsidRPr="009B7AD0">
        <w:rPr>
          <w:rFonts w:cs="Arial" w:hint="cs"/>
          <w:b/>
          <w:bCs/>
          <w:sz w:val="28"/>
          <w:szCs w:val="28"/>
          <w:rtl/>
          <w:lang w:bidi="ar-LB"/>
        </w:rPr>
        <w:t>وارد</w:t>
      </w:r>
      <w:r w:rsidRPr="009B7AD0">
        <w:rPr>
          <w:rFonts w:cs="Arial"/>
          <w:b/>
          <w:bCs/>
          <w:sz w:val="28"/>
          <w:szCs w:val="28"/>
          <w:rtl/>
          <w:lang w:bidi="ar-LB"/>
        </w:rPr>
        <w:t xml:space="preserve"> </w:t>
      </w:r>
      <w:r w:rsidRPr="009B7AD0">
        <w:rPr>
          <w:rFonts w:cs="Arial" w:hint="cs"/>
          <w:b/>
          <w:bCs/>
          <w:sz w:val="28"/>
          <w:szCs w:val="28"/>
          <w:rtl/>
          <w:lang w:bidi="ar-LB"/>
        </w:rPr>
        <w:t>لاب</w:t>
      </w:r>
      <w:r w:rsidRPr="009B7AD0">
        <w:rPr>
          <w:b/>
          <w:bCs/>
          <w:sz w:val="28"/>
          <w:szCs w:val="28"/>
          <w:lang w:bidi="ar-LB"/>
        </w:rPr>
        <w:t xml:space="preserve"> :</w:t>
      </w:r>
    </w:p>
    <w:p w:rsidR="00A7013D" w:rsidRPr="00473625" w:rsidRDefault="009B7AD0" w:rsidP="009B7AD0">
      <w:pPr>
        <w:bidi/>
        <w:rPr>
          <w:sz w:val="28"/>
          <w:szCs w:val="28"/>
          <w:lang w:bidi="ar-LB"/>
        </w:rPr>
      </w:pPr>
      <w:r w:rsidRPr="009B7AD0">
        <w:rPr>
          <w:rFonts w:cs="Arial" w:hint="cs"/>
          <w:sz w:val="28"/>
          <w:szCs w:val="28"/>
          <w:rtl/>
          <w:lang w:bidi="ar-LB"/>
        </w:rPr>
        <w:t>قسم</w:t>
      </w:r>
      <w:r w:rsidRPr="009B7AD0">
        <w:rPr>
          <w:rFonts w:cs="Arial"/>
          <w:sz w:val="28"/>
          <w:szCs w:val="28"/>
          <w:rtl/>
          <w:lang w:bidi="ar-LB"/>
        </w:rPr>
        <w:t xml:space="preserve"> </w:t>
      </w:r>
      <w:r w:rsidRPr="009B7AD0">
        <w:rPr>
          <w:rFonts w:cs="Arial" w:hint="cs"/>
          <w:sz w:val="28"/>
          <w:szCs w:val="28"/>
          <w:rtl/>
          <w:lang w:bidi="ar-LB"/>
        </w:rPr>
        <w:t>بجامعة</w:t>
      </w:r>
      <w:r w:rsidRPr="009B7AD0">
        <w:rPr>
          <w:rFonts w:cs="Arial"/>
          <w:sz w:val="28"/>
          <w:szCs w:val="28"/>
          <w:rtl/>
          <w:lang w:bidi="ar-LB"/>
        </w:rPr>
        <w:t xml:space="preserve"> </w:t>
      </w:r>
      <w:r w:rsidRPr="009B7AD0">
        <w:rPr>
          <w:rFonts w:cs="Arial" w:hint="cs"/>
          <w:sz w:val="28"/>
          <w:szCs w:val="28"/>
          <w:rtl/>
          <w:lang w:bidi="ar-LB"/>
        </w:rPr>
        <w:t>د</w:t>
      </w:r>
      <w:bookmarkStart w:id="0" w:name="_GoBack"/>
      <w:bookmarkEnd w:id="0"/>
      <w:r w:rsidRPr="009B7AD0">
        <w:rPr>
          <w:rFonts w:cs="Arial" w:hint="cs"/>
          <w:sz w:val="28"/>
          <w:szCs w:val="28"/>
          <w:rtl/>
          <w:lang w:bidi="ar-LB"/>
        </w:rPr>
        <w:t>وك</w:t>
      </w:r>
      <w:r w:rsidRPr="009B7AD0">
        <w:rPr>
          <w:rFonts w:cs="Arial"/>
          <w:sz w:val="28"/>
          <w:szCs w:val="28"/>
          <w:rtl/>
          <w:lang w:bidi="ar-LB"/>
        </w:rPr>
        <w:t xml:space="preserve"> </w:t>
      </w:r>
      <w:r w:rsidRPr="009B7AD0">
        <w:rPr>
          <w:rFonts w:cs="Arial" w:hint="cs"/>
          <w:sz w:val="28"/>
          <w:szCs w:val="28"/>
          <w:rtl/>
          <w:lang w:bidi="ar-LB"/>
        </w:rPr>
        <w:t>الامريكية</w:t>
      </w:r>
      <w:r w:rsidRPr="009B7AD0">
        <w:rPr>
          <w:rFonts w:cs="Arial"/>
          <w:sz w:val="28"/>
          <w:szCs w:val="28"/>
          <w:rtl/>
          <w:lang w:bidi="ar-LB"/>
        </w:rPr>
        <w:t xml:space="preserve"> </w:t>
      </w:r>
      <w:r w:rsidRPr="009B7AD0">
        <w:rPr>
          <w:rFonts w:cs="Arial" w:hint="cs"/>
          <w:sz w:val="28"/>
          <w:szCs w:val="28"/>
          <w:rtl/>
          <w:lang w:bidi="ar-LB"/>
        </w:rPr>
        <w:t>مختص</w:t>
      </w:r>
      <w:r w:rsidRPr="009B7AD0">
        <w:rPr>
          <w:rFonts w:cs="Arial"/>
          <w:sz w:val="28"/>
          <w:szCs w:val="28"/>
          <w:rtl/>
          <w:lang w:bidi="ar-LB"/>
        </w:rPr>
        <w:t xml:space="preserve"> </w:t>
      </w:r>
      <w:r w:rsidRPr="009B7AD0">
        <w:rPr>
          <w:rFonts w:cs="Arial" w:hint="cs"/>
          <w:sz w:val="28"/>
          <w:szCs w:val="28"/>
          <w:rtl/>
          <w:lang w:bidi="ar-LB"/>
        </w:rPr>
        <w:t>بالتنبؤ</w:t>
      </w:r>
      <w:r w:rsidRPr="009B7AD0">
        <w:rPr>
          <w:rFonts w:cs="Arial"/>
          <w:sz w:val="28"/>
          <w:szCs w:val="28"/>
          <w:rtl/>
          <w:lang w:bidi="ar-LB"/>
        </w:rPr>
        <w:t xml:space="preserve"> </w:t>
      </w:r>
      <w:r w:rsidRPr="009B7AD0">
        <w:rPr>
          <w:rFonts w:cs="Arial" w:hint="cs"/>
          <w:sz w:val="28"/>
          <w:szCs w:val="28"/>
          <w:rtl/>
          <w:lang w:bidi="ar-LB"/>
        </w:rPr>
        <w:t>بالنزاعات</w:t>
      </w:r>
      <w:r w:rsidRPr="009B7AD0">
        <w:rPr>
          <w:rFonts w:cs="Arial"/>
          <w:sz w:val="28"/>
          <w:szCs w:val="28"/>
          <w:rtl/>
          <w:lang w:bidi="ar-LB"/>
        </w:rPr>
        <w:t xml:space="preserve">  </w:t>
      </w:r>
      <w:r w:rsidRPr="009B7AD0">
        <w:rPr>
          <w:rFonts w:cs="Arial" w:hint="cs"/>
          <w:sz w:val="28"/>
          <w:szCs w:val="28"/>
          <w:rtl/>
          <w:lang w:bidi="ar-LB"/>
        </w:rPr>
        <w:t>المحتملة</w:t>
      </w:r>
      <w:r w:rsidRPr="009B7AD0">
        <w:rPr>
          <w:rFonts w:cs="Arial"/>
          <w:sz w:val="28"/>
          <w:szCs w:val="28"/>
          <w:rtl/>
          <w:lang w:bidi="ar-LB"/>
        </w:rPr>
        <w:t xml:space="preserve">  </w:t>
      </w:r>
      <w:r w:rsidRPr="009B7AD0">
        <w:rPr>
          <w:rFonts w:cs="Arial" w:hint="cs"/>
          <w:sz w:val="28"/>
          <w:szCs w:val="28"/>
          <w:rtl/>
          <w:lang w:bidi="ar-LB"/>
        </w:rPr>
        <w:t>حول</w:t>
      </w:r>
      <w:r w:rsidRPr="009B7AD0">
        <w:rPr>
          <w:rFonts w:cs="Arial"/>
          <w:sz w:val="28"/>
          <w:szCs w:val="28"/>
          <w:rtl/>
          <w:lang w:bidi="ar-LB"/>
        </w:rPr>
        <w:t xml:space="preserve"> </w:t>
      </w:r>
      <w:r w:rsidRPr="009B7AD0">
        <w:rPr>
          <w:rFonts w:cs="Arial" w:hint="cs"/>
          <w:sz w:val="28"/>
          <w:szCs w:val="28"/>
          <w:rtl/>
          <w:lang w:bidi="ar-LB"/>
        </w:rPr>
        <w:t>العالم</w:t>
      </w:r>
      <w:r w:rsidRPr="009B7AD0">
        <w:rPr>
          <w:rFonts w:cs="Arial"/>
          <w:sz w:val="28"/>
          <w:szCs w:val="28"/>
          <w:rtl/>
          <w:lang w:bidi="ar-LB"/>
        </w:rPr>
        <w:t xml:space="preserve"> .</w:t>
      </w:r>
    </w:p>
    <w:sectPr w:rsidR="00A7013D" w:rsidRPr="004736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EF4"/>
    <w:rsid w:val="000C475F"/>
    <w:rsid w:val="000E4317"/>
    <w:rsid w:val="0022134B"/>
    <w:rsid w:val="002C49AA"/>
    <w:rsid w:val="00320576"/>
    <w:rsid w:val="0042339A"/>
    <w:rsid w:val="00473625"/>
    <w:rsid w:val="004B6030"/>
    <w:rsid w:val="004B6DBA"/>
    <w:rsid w:val="005B159F"/>
    <w:rsid w:val="005C02D3"/>
    <w:rsid w:val="006C1AA2"/>
    <w:rsid w:val="007E6E88"/>
    <w:rsid w:val="00805FAE"/>
    <w:rsid w:val="00886EF4"/>
    <w:rsid w:val="009B7AD0"/>
    <w:rsid w:val="009F6471"/>
    <w:rsid w:val="00A64F90"/>
    <w:rsid w:val="00A7013D"/>
    <w:rsid w:val="00B37ADF"/>
    <w:rsid w:val="00B51B83"/>
    <w:rsid w:val="00BB413C"/>
    <w:rsid w:val="00F71A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49AA"/>
  </w:style>
  <w:style w:type="character" w:styleId="Hyperlink">
    <w:name w:val="Hyperlink"/>
    <w:basedOn w:val="DefaultParagraphFont"/>
    <w:uiPriority w:val="99"/>
    <w:unhideWhenUsed/>
    <w:rsid w:val="002C49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49AA"/>
  </w:style>
  <w:style w:type="character" w:styleId="Hyperlink">
    <w:name w:val="Hyperlink"/>
    <w:basedOn w:val="DefaultParagraphFont"/>
    <w:uiPriority w:val="99"/>
    <w:unhideWhenUsed/>
    <w:rsid w:val="002C49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wikipedia.org/wiki/%D9%85%D9%86%D8%B8%D9%85%D8%A9_%D8%BA%D9%8A%D8%B1_%D8%B1%D8%A8%D8%AD%D9%8A%D8%A9"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373</Words>
  <Characters>2127</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softwar</dc:creator>
  <cp:keywords/>
  <dc:description/>
  <cp:lastModifiedBy>softwar</cp:lastModifiedBy>
  <cp:revision>15</cp:revision>
  <dcterms:created xsi:type="dcterms:W3CDTF">2015-04-24T13:32:00Z</dcterms:created>
  <dcterms:modified xsi:type="dcterms:W3CDTF">2015-08-31T12:38:00Z</dcterms:modified>
</cp:coreProperties>
</file>